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8A" w:rsidRPr="009F67EC" w:rsidRDefault="00B1278A" w:rsidP="00B1278A">
      <w:pPr>
        <w:spacing w:after="0"/>
        <w:rPr>
          <w:rFonts w:cs="Tahoma"/>
          <w:b/>
          <w:noProof/>
          <w:color w:val="FF0000"/>
          <w:sz w:val="24"/>
          <w:szCs w:val="24"/>
        </w:rPr>
      </w:pPr>
      <w:r w:rsidRPr="009F67EC">
        <w:rPr>
          <w:rFonts w:cs="Tahoma"/>
          <w:b/>
          <w:noProof/>
          <w:color w:val="FF0000"/>
          <w:sz w:val="24"/>
          <w:szCs w:val="24"/>
        </w:rPr>
        <w:t>CILJ NE POMENI VEDNO KONCA POTI</w:t>
      </w:r>
    </w:p>
    <w:p w:rsidR="00B1278A" w:rsidRDefault="00B1278A" w:rsidP="00B1278A">
      <w:pPr>
        <w:spacing w:after="0"/>
        <w:rPr>
          <w:rFonts w:cs="Tahoma"/>
          <w:b/>
          <w:noProof/>
          <w:color w:val="FF0000"/>
          <w:sz w:val="24"/>
          <w:szCs w:val="24"/>
        </w:rPr>
      </w:pPr>
      <w:r w:rsidRPr="009F67EC">
        <w:rPr>
          <w:rFonts w:cs="Tahoma"/>
          <w:b/>
          <w:noProof/>
          <w:color w:val="FF0000"/>
          <w:sz w:val="24"/>
          <w:szCs w:val="24"/>
        </w:rPr>
        <w:t>Vezalno razmerje</w:t>
      </w:r>
    </w:p>
    <w:p w:rsidR="00B1278A" w:rsidRPr="009F67EC" w:rsidRDefault="00B1278A" w:rsidP="00B1278A">
      <w:pPr>
        <w:spacing w:after="0"/>
        <w:rPr>
          <w:rFonts w:cs="Tahoma"/>
          <w:b/>
          <w:noProof/>
          <w:color w:val="FF0000"/>
          <w:sz w:val="24"/>
          <w:szCs w:val="24"/>
        </w:rPr>
      </w:pPr>
      <w:bookmarkStart w:id="0" w:name="_GoBack"/>
      <w:bookmarkEnd w:id="0"/>
    </w:p>
    <w:p w:rsidR="00B1278A" w:rsidRDefault="00B1278A" w:rsidP="00B1278A">
      <w:pPr>
        <w:spacing w:after="0"/>
        <w:rPr>
          <w:rFonts w:cs="Tahoma"/>
          <w:b/>
          <w:noProof/>
          <w:color w:val="FF0000"/>
          <w:bdr w:val="single" w:sz="4" w:space="0" w:color="auto"/>
        </w:rPr>
      </w:pPr>
      <w:r w:rsidRPr="00914722">
        <w:rPr>
          <w:rFonts w:cs="Tahoma"/>
          <w:b/>
          <w:noProof/>
        </w:rPr>
        <w:t>12. naloga:</w:t>
      </w:r>
    </w:p>
    <w:p w:rsidR="00B1278A" w:rsidRDefault="00B1278A" w:rsidP="00B1278A">
      <w:pPr>
        <w:spacing w:after="0"/>
        <w:rPr>
          <w:rFonts w:cs="Tahoma"/>
          <w:noProof/>
        </w:rPr>
      </w:pPr>
      <w:r>
        <w:rPr>
          <w:rFonts w:cs="Tahoma"/>
          <w:noProof/>
        </w:rPr>
        <w:t xml:space="preserve">Na trgu smo se obrnili proti Trstu in se po pločniku sprehodili do napisa </w:t>
      </w:r>
      <w:r w:rsidRPr="00914722">
        <w:rPr>
          <w:rFonts w:cs="Tahoma"/>
          <w:i/>
          <w:noProof/>
        </w:rPr>
        <w:t>Rilkejeve pot</w:t>
      </w:r>
      <w:r>
        <w:rPr>
          <w:rFonts w:cs="Tahoma"/>
          <w:noProof/>
        </w:rPr>
        <w:t xml:space="preserve">. </w:t>
      </w:r>
    </w:p>
    <w:p w:rsidR="00B1278A" w:rsidRDefault="00B1278A" w:rsidP="00B1278A">
      <w:pPr>
        <w:spacing w:after="0"/>
        <w:rPr>
          <w:rFonts w:cs="Tahoma"/>
          <w:noProof/>
        </w:rPr>
      </w:pPr>
      <w:r>
        <w:rPr>
          <w:rFonts w:cs="Tahoma"/>
          <w:noProof/>
        </w:rPr>
        <w:t xml:space="preserve">Na vrhu smo zavili na levo in od tod nas je po vsej poti spremljal pogled na Devinske stene. </w:t>
      </w:r>
    </w:p>
    <w:p w:rsidR="00B1278A" w:rsidRDefault="00B1278A" w:rsidP="00B1278A">
      <w:pPr>
        <w:spacing w:after="0"/>
        <w:rPr>
          <w:rFonts w:cs="Tahoma"/>
          <w:noProof/>
        </w:rPr>
      </w:pPr>
      <w:r>
        <w:rPr>
          <w:rFonts w:cs="Tahoma"/>
          <w:noProof/>
        </w:rPr>
        <w:t xml:space="preserve">Najraje bi se kar obrnili in se tudi na izhodišče poti vrnili peš. </w:t>
      </w:r>
    </w:p>
    <w:p w:rsidR="00B1278A" w:rsidRDefault="00B1278A" w:rsidP="00B1278A">
      <w:pPr>
        <w:spacing w:after="0"/>
        <w:rPr>
          <w:rFonts w:cs="Tahoma"/>
          <w:noProof/>
        </w:rPr>
      </w:pPr>
      <w:r w:rsidRPr="00914722">
        <w:rPr>
          <w:rFonts w:cs="Tahoma"/>
          <w:b/>
          <w:noProof/>
        </w:rPr>
        <w:t>a-naloga</w:t>
      </w:r>
      <w:r>
        <w:rPr>
          <w:rFonts w:cs="Tahoma"/>
          <w:noProof/>
        </w:rPr>
        <w:t>:</w:t>
      </w:r>
    </w:p>
    <w:p w:rsidR="00B1278A" w:rsidRPr="0018053F" w:rsidRDefault="00B1278A" w:rsidP="00B1278A">
      <w:pPr>
        <w:spacing w:after="0"/>
        <w:rPr>
          <w:rFonts w:cs="Tahoma"/>
          <w:i/>
          <w:noProof/>
        </w:rPr>
      </w:pPr>
      <w:r w:rsidRPr="0018053F">
        <w:rPr>
          <w:rFonts w:cs="Tahoma"/>
          <w:i/>
          <w:noProof/>
        </w:rPr>
        <w:t>Po smislu, npr.:</w:t>
      </w:r>
    </w:p>
    <w:p w:rsidR="00B1278A" w:rsidRDefault="00B1278A" w:rsidP="00B1278A">
      <w:pPr>
        <w:spacing w:after="0"/>
        <w:rPr>
          <w:rFonts w:cs="Tahoma"/>
          <w:noProof/>
        </w:rPr>
      </w:pPr>
      <w:r w:rsidRPr="0018053F">
        <w:rPr>
          <w:rFonts w:cs="Tahoma"/>
          <w:b/>
          <w:noProof/>
          <w:color w:val="FF0000"/>
          <w:bdr w:val="single" w:sz="4" w:space="0" w:color="auto"/>
        </w:rPr>
        <w:t>DA</w:t>
      </w:r>
      <w:r>
        <w:rPr>
          <w:rFonts w:cs="Tahoma"/>
          <w:noProof/>
        </w:rPr>
        <w:tab/>
      </w:r>
      <w:r w:rsidRPr="0018053F">
        <w:rPr>
          <w:rFonts w:cs="Tahoma"/>
          <w:noProof/>
        </w:rPr>
        <w:t>NE</w:t>
      </w:r>
    </w:p>
    <w:p w:rsidR="00B1278A" w:rsidRPr="0018053F" w:rsidRDefault="00B1278A" w:rsidP="00B1278A">
      <w:pPr>
        <w:spacing w:after="0"/>
        <w:rPr>
          <w:rFonts w:cs="Tahoma"/>
          <w:b/>
          <w:noProof/>
        </w:rPr>
      </w:pPr>
      <w:r w:rsidRPr="002B4C80">
        <w:rPr>
          <w:rFonts w:cs="Tahoma"/>
          <w:noProof/>
        </w:rPr>
        <w:t>Utemeljitev:</w:t>
      </w:r>
      <w:r>
        <w:rPr>
          <w:rFonts w:cs="Tahoma"/>
          <w:noProof/>
        </w:rPr>
        <w:t xml:space="preserve"> </w:t>
      </w:r>
      <w:r w:rsidRPr="0018053F">
        <w:rPr>
          <w:rFonts w:cs="Tahoma"/>
          <w:b/>
          <w:noProof/>
        </w:rPr>
        <w:t>Vse tri povedi povezujejo dejan</w:t>
      </w:r>
      <w:r>
        <w:rPr>
          <w:rFonts w:cs="Tahoma"/>
          <w:b/>
          <w:noProof/>
        </w:rPr>
        <w:t>ji, ki potekata druga za drugo, saj se najprej zgodi dejnje v 1. stavku, nato pa še v 2. stavku/saj bi se v 1. povedi najprej obrnili proti Trstu in se nato sprehodili do napisa, v 2. povedi bi najprej zavili na levo in šele potem bi imeli po vsej poti pogled na Devinske stene, v 3. povedi</w:t>
      </w:r>
      <w:r w:rsidRPr="0018053F">
        <w:rPr>
          <w:rFonts w:cs="Tahoma"/>
          <w:b/>
          <w:noProof/>
        </w:rPr>
        <w:t>, pa bi se morali najprej obrniti in se šele nato vrniti na izhodišče poti.</w:t>
      </w:r>
    </w:p>
    <w:p w:rsidR="00B1278A" w:rsidRPr="0018053F" w:rsidRDefault="00B1278A" w:rsidP="00B1278A">
      <w:pPr>
        <w:spacing w:after="0"/>
        <w:rPr>
          <w:rFonts w:cs="Tahoma"/>
          <w:b/>
          <w:noProof/>
        </w:rPr>
      </w:pPr>
    </w:p>
    <w:p w:rsidR="00B1278A" w:rsidRPr="00914722" w:rsidRDefault="00B1278A" w:rsidP="00B1278A">
      <w:pPr>
        <w:spacing w:after="0"/>
        <w:rPr>
          <w:rFonts w:cs="Tahoma"/>
          <w:b/>
          <w:noProof/>
        </w:rPr>
      </w:pPr>
      <w:r w:rsidRPr="00914722">
        <w:rPr>
          <w:rFonts w:cs="Tahoma"/>
          <w:b/>
          <w:noProof/>
        </w:rPr>
        <w:t>13. naloga:</w:t>
      </w:r>
    </w:p>
    <w:p w:rsidR="00B1278A" w:rsidRPr="00914722" w:rsidRDefault="00B1278A" w:rsidP="00B1278A">
      <w:pPr>
        <w:spacing w:after="0" w:line="276" w:lineRule="auto"/>
        <w:rPr>
          <w:rFonts w:cs="Tahoma"/>
          <w:noProof/>
        </w:rPr>
      </w:pPr>
      <w:r w:rsidRPr="00914722">
        <w:rPr>
          <w:rFonts w:cs="Tahoma"/>
          <w:noProof/>
        </w:rPr>
        <w:t>V kr</w:t>
      </w:r>
      <w:r>
        <w:rPr>
          <w:rFonts w:cs="Tahoma"/>
          <w:noProof/>
        </w:rPr>
        <w:t>ožišču zavijemo levo in k</w:t>
      </w:r>
      <w:r w:rsidRPr="00914722">
        <w:rPr>
          <w:rFonts w:cs="Tahoma"/>
          <w:noProof/>
        </w:rPr>
        <w:t>olesarimo po robu cestišča prometne ceste.</w:t>
      </w:r>
    </w:p>
    <w:p w:rsidR="00B1278A" w:rsidRPr="00914722" w:rsidRDefault="00B1278A" w:rsidP="00B1278A">
      <w:pPr>
        <w:spacing w:after="0" w:line="276" w:lineRule="auto"/>
        <w:rPr>
          <w:rFonts w:cs="Tahoma"/>
          <w:noProof/>
        </w:rPr>
      </w:pPr>
      <w:r w:rsidRPr="00914722">
        <w:rPr>
          <w:rFonts w:cs="Tahoma"/>
          <w:noProof/>
        </w:rPr>
        <w:t>Ne</w:t>
      </w:r>
      <w:r>
        <w:rPr>
          <w:rFonts w:cs="Tahoma"/>
          <w:noProof/>
        </w:rPr>
        <w:t xml:space="preserve">kaj časa se vozimo naravnost in nato v </w:t>
      </w:r>
      <w:r w:rsidRPr="00914722">
        <w:rPr>
          <w:rFonts w:cs="Tahoma"/>
          <w:noProof/>
        </w:rPr>
        <w:t>križišču zapeljemo desno proti Kopru.</w:t>
      </w:r>
    </w:p>
    <w:p w:rsidR="00B1278A" w:rsidRPr="00914722" w:rsidRDefault="00B1278A" w:rsidP="00B1278A">
      <w:pPr>
        <w:spacing w:after="0" w:line="276" w:lineRule="auto"/>
        <w:rPr>
          <w:rFonts w:cs="Tahoma"/>
          <w:noProof/>
        </w:rPr>
      </w:pPr>
      <w:r w:rsidRPr="00914722">
        <w:rPr>
          <w:rFonts w:cs="Tahoma"/>
          <w:noProof/>
        </w:rPr>
        <w:t>Kmalu</w:t>
      </w:r>
      <w:r>
        <w:rPr>
          <w:rFonts w:cs="Tahoma"/>
          <w:noProof/>
        </w:rPr>
        <w:t xml:space="preserve"> pridemo do koprskega obzidja in m</w:t>
      </w:r>
      <w:r w:rsidRPr="00914722">
        <w:rPr>
          <w:rFonts w:cs="Tahoma"/>
          <w:noProof/>
        </w:rPr>
        <w:t>alo naprej zagledamo plažo.</w:t>
      </w:r>
    </w:p>
    <w:p w:rsidR="00B1278A" w:rsidRPr="00914722" w:rsidRDefault="00B1278A" w:rsidP="00B1278A">
      <w:pPr>
        <w:spacing w:after="0" w:line="276" w:lineRule="auto"/>
        <w:rPr>
          <w:rFonts w:cs="Tahoma"/>
          <w:noProof/>
        </w:rPr>
      </w:pPr>
      <w:r w:rsidRPr="00914722">
        <w:rPr>
          <w:rFonts w:cs="Tahoma"/>
          <w:noProof/>
        </w:rPr>
        <w:t xml:space="preserve">Vozimo se skozi stari center </w:t>
      </w:r>
      <w:r>
        <w:rPr>
          <w:rFonts w:cs="Tahoma"/>
          <w:noProof/>
        </w:rPr>
        <w:t>Kopra in p</w:t>
      </w:r>
      <w:r w:rsidRPr="00914722">
        <w:rPr>
          <w:rFonts w:cs="Tahoma"/>
          <w:noProof/>
        </w:rPr>
        <w:t>red tržnico zavijemo desno tik ob morju.</w:t>
      </w:r>
    </w:p>
    <w:p w:rsidR="00B1278A" w:rsidRPr="00914722" w:rsidRDefault="00B1278A" w:rsidP="00B1278A">
      <w:pPr>
        <w:spacing w:after="0" w:line="276" w:lineRule="auto"/>
        <w:rPr>
          <w:rFonts w:cs="Tahoma"/>
          <w:noProof/>
        </w:rPr>
      </w:pPr>
      <w:r w:rsidRPr="00914722">
        <w:rPr>
          <w:rFonts w:cs="Tahoma"/>
          <w:noProof/>
        </w:rPr>
        <w:t xml:space="preserve">Priključimo se na </w:t>
      </w:r>
      <w:r>
        <w:rPr>
          <w:rFonts w:cs="Tahoma"/>
          <w:noProof/>
        </w:rPr>
        <w:t>kolesarsko pot D-8: Parenzana in ji s</w:t>
      </w:r>
      <w:r w:rsidRPr="00914722">
        <w:rPr>
          <w:rFonts w:cs="Tahoma"/>
          <w:noProof/>
        </w:rPr>
        <w:t>ledimo vse do Izole.</w:t>
      </w:r>
    </w:p>
    <w:p w:rsidR="00B1278A" w:rsidRDefault="00B1278A" w:rsidP="00B1278A">
      <w:pPr>
        <w:spacing w:after="0"/>
        <w:rPr>
          <w:rFonts w:cs="Tahoma"/>
          <w:noProof/>
        </w:rPr>
      </w:pPr>
    </w:p>
    <w:p w:rsidR="00B1278A" w:rsidRDefault="00B1278A" w:rsidP="00B1278A">
      <w:pPr>
        <w:spacing w:after="0"/>
        <w:rPr>
          <w:rFonts w:cs="Tahoma"/>
          <w:b/>
          <w:noProof/>
        </w:rPr>
      </w:pPr>
      <w:r w:rsidRPr="005B4AE2">
        <w:rPr>
          <w:rFonts w:cs="Tahoma"/>
          <w:b/>
          <w:noProof/>
        </w:rPr>
        <w:t>14. naloga:</w:t>
      </w:r>
    </w:p>
    <w:p w:rsidR="00B1278A" w:rsidRPr="005B4AE2" w:rsidRDefault="00B1278A" w:rsidP="00B1278A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 xml:space="preserve">Po ogledu Vajsovega mlina nas pot popelje mimo Remičevega mlina. </w:t>
      </w:r>
      <w:r w:rsidRPr="005B4AE2">
        <w:rPr>
          <w:rFonts w:cs="Tahoma"/>
          <w:strike/>
          <w:noProof/>
        </w:rPr>
        <w:t>Po ogledu Vajsovega mlina</w:t>
      </w:r>
    </w:p>
    <w:p w:rsidR="00B1278A" w:rsidRDefault="00B1278A" w:rsidP="00B1278A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>prečkamo travnik.</w:t>
      </w:r>
    </w:p>
    <w:p w:rsidR="00B1278A" w:rsidRDefault="00B1278A" w:rsidP="00B1278A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>Po ogledu Vajsovega mlina nas pot popelj</w:t>
      </w:r>
      <w:r>
        <w:rPr>
          <w:rFonts w:cs="Tahoma"/>
          <w:noProof/>
        </w:rPr>
        <w:t xml:space="preserve">e mimo Remičevega mlina in nato </w:t>
      </w:r>
      <w:r w:rsidRPr="005B4AE2">
        <w:rPr>
          <w:rFonts w:cs="Tahoma"/>
          <w:noProof/>
        </w:rPr>
        <w:t>prečkamo travnik.</w:t>
      </w:r>
    </w:p>
    <w:p w:rsidR="00B1278A" w:rsidRDefault="00B1278A" w:rsidP="00B1278A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 xml:space="preserve">Mlinarjeva pot je dolga 10 km. </w:t>
      </w:r>
      <w:r w:rsidRPr="005B4AE2">
        <w:rPr>
          <w:rFonts w:cs="Tahoma"/>
          <w:strike/>
          <w:noProof/>
        </w:rPr>
        <w:t>Mlinarjeva pot</w:t>
      </w:r>
      <w:r w:rsidRPr="005B4AE2">
        <w:rPr>
          <w:rFonts w:cs="Tahoma"/>
          <w:noProof/>
        </w:rPr>
        <w:t xml:space="preserve"> je primerna za vse starostne skupine</w:t>
      </w:r>
      <w:r>
        <w:rPr>
          <w:rFonts w:cs="Tahoma"/>
          <w:noProof/>
        </w:rPr>
        <w:t>.</w:t>
      </w:r>
    </w:p>
    <w:p w:rsidR="00B1278A" w:rsidRDefault="00B1278A" w:rsidP="00B1278A">
      <w:pPr>
        <w:spacing w:after="0"/>
        <w:rPr>
          <w:rFonts w:cs="Tahoma"/>
          <w:noProof/>
        </w:rPr>
      </w:pPr>
      <w:r>
        <w:rPr>
          <w:rFonts w:cs="Tahoma"/>
          <w:noProof/>
        </w:rPr>
        <w:t xml:space="preserve">Mlinarjeva pot je dolga 10 km in </w:t>
      </w:r>
      <w:r w:rsidRPr="005B4AE2">
        <w:rPr>
          <w:rFonts w:cs="Tahoma"/>
          <w:noProof/>
        </w:rPr>
        <w:t>je primerna za vse starostne skupine</w:t>
      </w:r>
      <w:r>
        <w:rPr>
          <w:rFonts w:cs="Tahoma"/>
          <w:noProof/>
        </w:rPr>
        <w:t>.</w:t>
      </w:r>
    </w:p>
    <w:p w:rsidR="00B1278A" w:rsidRPr="005B4AE2" w:rsidRDefault="00B1278A" w:rsidP="00B1278A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 xml:space="preserve">Na informativni tabli vidimo sliko mlina in njegov opis. </w:t>
      </w:r>
      <w:r w:rsidRPr="005B4AE2">
        <w:rPr>
          <w:rFonts w:cs="Tahoma"/>
          <w:strike/>
          <w:noProof/>
        </w:rPr>
        <w:t>Na informativni tabli</w:t>
      </w:r>
      <w:r w:rsidRPr="005B4AE2">
        <w:rPr>
          <w:rFonts w:cs="Tahoma"/>
          <w:noProof/>
        </w:rPr>
        <w:t xml:space="preserve"> si lahko ogledamo</w:t>
      </w:r>
    </w:p>
    <w:p w:rsidR="00B1278A" w:rsidRDefault="00B1278A" w:rsidP="00B1278A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>pesmico z notami.</w:t>
      </w:r>
    </w:p>
    <w:p w:rsidR="00B1278A" w:rsidRDefault="00B1278A" w:rsidP="00B1278A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>Na informativni tabli vid</w:t>
      </w:r>
      <w:r>
        <w:rPr>
          <w:rFonts w:cs="Tahoma"/>
          <w:noProof/>
        </w:rPr>
        <w:t xml:space="preserve">imo sliko mlina in njegov opis ter si lahko ogledamo </w:t>
      </w:r>
      <w:r w:rsidRPr="005B4AE2">
        <w:rPr>
          <w:rFonts w:cs="Tahoma"/>
          <w:noProof/>
        </w:rPr>
        <w:t>pesmico z notami.</w:t>
      </w:r>
    </w:p>
    <w:p w:rsidR="00B1278A" w:rsidRPr="005B4AE2" w:rsidRDefault="00B1278A" w:rsidP="00B1278A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 xml:space="preserve">Na drugi strani potoka stojita Hrvatov mlin in žaga. </w:t>
      </w:r>
      <w:r w:rsidRPr="005B4AE2">
        <w:rPr>
          <w:rFonts w:cs="Tahoma"/>
          <w:strike/>
          <w:noProof/>
        </w:rPr>
        <w:t>Na drugi strani potoka</w:t>
      </w:r>
      <w:r w:rsidRPr="005B4AE2">
        <w:rPr>
          <w:rFonts w:cs="Tahoma"/>
          <w:noProof/>
        </w:rPr>
        <w:t xml:space="preserve"> vidimo tudi tablo s</w:t>
      </w:r>
    </w:p>
    <w:p w:rsidR="00B1278A" w:rsidRPr="005B4AE2" w:rsidRDefault="00B1278A" w:rsidP="00B1278A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>fotografijo in opisom mlina.</w:t>
      </w:r>
    </w:p>
    <w:p w:rsidR="00B1278A" w:rsidRPr="005B4AE2" w:rsidRDefault="00B1278A" w:rsidP="00B1278A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>Na drugi strani potoka stojita Hrvatov mlin in žaga</w:t>
      </w:r>
      <w:r>
        <w:rPr>
          <w:rFonts w:cs="Tahoma"/>
          <w:noProof/>
        </w:rPr>
        <w:t xml:space="preserve"> ter </w:t>
      </w:r>
      <w:r w:rsidRPr="005B4AE2">
        <w:rPr>
          <w:rFonts w:cs="Tahoma"/>
          <w:noProof/>
        </w:rPr>
        <w:t xml:space="preserve">vidimo </w:t>
      </w:r>
      <w:r>
        <w:rPr>
          <w:rFonts w:cs="Tahoma"/>
          <w:noProof/>
        </w:rPr>
        <w:t xml:space="preserve">tudi tablo s </w:t>
      </w:r>
      <w:r w:rsidRPr="005B4AE2">
        <w:rPr>
          <w:rFonts w:cs="Tahoma"/>
          <w:noProof/>
        </w:rPr>
        <w:t>fotografijo in opisom mlina.</w:t>
      </w:r>
    </w:p>
    <w:p w:rsidR="00B1278A" w:rsidRDefault="00B1278A" w:rsidP="00B1278A">
      <w:pPr>
        <w:spacing w:after="0"/>
        <w:rPr>
          <w:rFonts w:cs="Tahoma"/>
          <w:noProof/>
        </w:rPr>
      </w:pPr>
      <w:r w:rsidRPr="005B4AE2">
        <w:rPr>
          <w:rFonts w:cs="Tahoma"/>
          <w:noProof/>
        </w:rPr>
        <w:t xml:space="preserve">Videli smo veliko mlinov. </w:t>
      </w:r>
      <w:r w:rsidRPr="00265749">
        <w:rPr>
          <w:rFonts w:cs="Tahoma"/>
          <w:strike/>
          <w:noProof/>
        </w:rPr>
        <w:t>Veliko mlino</w:t>
      </w:r>
      <w:r w:rsidRPr="005B4AE2">
        <w:rPr>
          <w:rFonts w:cs="Tahoma"/>
          <w:noProof/>
        </w:rPr>
        <w:t>v smo tudi slišali.</w:t>
      </w:r>
    </w:p>
    <w:p w:rsidR="00B1278A" w:rsidRDefault="00B1278A" w:rsidP="00B1278A">
      <w:pPr>
        <w:spacing w:after="0"/>
        <w:rPr>
          <w:rFonts w:cs="Tahoma"/>
          <w:noProof/>
        </w:rPr>
      </w:pPr>
      <w:r>
        <w:rPr>
          <w:rFonts w:cs="Tahoma"/>
          <w:noProof/>
        </w:rPr>
        <w:t>Videli smo veliko mlinov pa tudi slišali smo jih.</w:t>
      </w:r>
    </w:p>
    <w:p w:rsidR="00B1278A" w:rsidRDefault="00B1278A" w:rsidP="00B1278A">
      <w:pPr>
        <w:spacing w:after="0"/>
        <w:rPr>
          <w:rFonts w:cs="Tahoma"/>
          <w:noProof/>
        </w:rPr>
      </w:pPr>
    </w:p>
    <w:p w:rsidR="00B1278A" w:rsidRDefault="00B1278A" w:rsidP="00B1278A">
      <w:pPr>
        <w:spacing w:after="0"/>
        <w:rPr>
          <w:rFonts w:cs="Tahoma"/>
          <w:b/>
          <w:noProof/>
        </w:rPr>
      </w:pPr>
      <w:r w:rsidRPr="0018053F">
        <w:rPr>
          <w:rFonts w:cs="Tahoma"/>
          <w:b/>
          <w:noProof/>
        </w:rPr>
        <w:t>15. naloga:</w:t>
      </w:r>
    </w:p>
    <w:p w:rsidR="00B1278A" w:rsidRPr="00265749" w:rsidRDefault="00B1278A" w:rsidP="00B1278A">
      <w:pPr>
        <w:spacing w:after="0"/>
        <w:rPr>
          <w:rFonts w:cs="Tahoma"/>
          <w:b/>
          <w:noProof/>
        </w:rPr>
      </w:pPr>
      <w:r>
        <w:rPr>
          <w:rFonts w:cs="Tahoma"/>
          <w:b/>
          <w:noProof/>
        </w:rPr>
        <w:t>a-naloga:</w:t>
      </w:r>
    </w:p>
    <w:p w:rsidR="00B1278A" w:rsidRPr="00265749" w:rsidRDefault="00B1278A" w:rsidP="00B1278A">
      <w:pPr>
        <w:spacing w:after="0"/>
        <w:rPr>
          <w:rFonts w:cs="Tahoma"/>
          <w:i/>
          <w:noProof/>
        </w:rPr>
      </w:pPr>
      <w:r w:rsidRPr="00265749">
        <w:rPr>
          <w:rFonts w:cs="Tahoma"/>
          <w:i/>
          <w:noProof/>
        </w:rPr>
        <w:t>Po smislu, npr.:</w:t>
      </w:r>
    </w:p>
    <w:p w:rsidR="00B1278A" w:rsidRDefault="00B1278A" w:rsidP="00B1278A">
      <w:pPr>
        <w:spacing w:after="0"/>
        <w:rPr>
          <w:rFonts w:cs="Tahoma"/>
          <w:noProof/>
        </w:rPr>
      </w:pPr>
      <w:r w:rsidRPr="00265749">
        <w:rPr>
          <w:rFonts w:cs="Tahoma"/>
          <w:noProof/>
        </w:rPr>
        <w:t xml:space="preserve">Nekatere starše je pri opisu poti </w:t>
      </w:r>
      <w:r>
        <w:rPr>
          <w:rFonts w:cs="Tahoma"/>
          <w:noProof/>
        </w:rPr>
        <w:t xml:space="preserve">verjetno </w:t>
      </w:r>
      <w:r w:rsidRPr="00265749">
        <w:rPr>
          <w:rFonts w:cs="Tahoma"/>
          <w:noProof/>
        </w:rPr>
        <w:t>zmotilo</w:t>
      </w:r>
      <w:r>
        <w:rPr>
          <w:rFonts w:cs="Tahoma"/>
          <w:noProof/>
        </w:rPr>
        <w:t>, da so učenci pri opisovanju poti prevečkrat uporabili veznik in, zato je bilo tudi pripovedovanje malo dolgočasno.</w:t>
      </w:r>
    </w:p>
    <w:p w:rsidR="00B1278A" w:rsidRPr="00725314" w:rsidRDefault="00B1278A" w:rsidP="00B1278A">
      <w:pPr>
        <w:spacing w:after="0"/>
        <w:rPr>
          <w:rFonts w:cs="Tahoma"/>
          <w:b/>
          <w:noProof/>
        </w:rPr>
      </w:pPr>
      <w:r w:rsidRPr="00725314">
        <w:rPr>
          <w:rFonts w:cs="Tahoma"/>
          <w:b/>
          <w:noProof/>
        </w:rPr>
        <w:t>b-naloga:</w:t>
      </w:r>
    </w:p>
    <w:p w:rsidR="00B1278A" w:rsidRPr="00725314" w:rsidRDefault="00B1278A" w:rsidP="00B1278A">
      <w:pPr>
        <w:spacing w:after="0"/>
        <w:rPr>
          <w:rFonts w:cs="Tahoma"/>
          <w:i/>
          <w:noProof/>
        </w:rPr>
      </w:pPr>
      <w:r w:rsidRPr="00725314">
        <w:rPr>
          <w:rFonts w:cs="Tahoma"/>
          <w:i/>
          <w:noProof/>
        </w:rPr>
        <w:t>Po smislu, npr.:</w:t>
      </w:r>
    </w:p>
    <w:p w:rsidR="00B1278A" w:rsidRDefault="00B1278A" w:rsidP="00B1278A">
      <w:pPr>
        <w:spacing w:after="0"/>
        <w:rPr>
          <w:rFonts w:cs="Tahoma"/>
          <w:noProof/>
        </w:rPr>
      </w:pPr>
      <w:r w:rsidRPr="00725314">
        <w:rPr>
          <w:rFonts w:cs="Tahoma"/>
          <w:noProof/>
        </w:rPr>
        <w:t>Pot začnemo v Loga</w:t>
      </w:r>
      <w:r>
        <w:rPr>
          <w:rFonts w:cs="Tahoma"/>
          <w:noProof/>
        </w:rPr>
        <w:t xml:space="preserve">tcu, kjer je v središču </w:t>
      </w:r>
      <w:r w:rsidRPr="00725314">
        <w:rPr>
          <w:rFonts w:cs="Tahoma"/>
          <w:noProof/>
        </w:rPr>
        <w:t>t</w:t>
      </w:r>
      <w:r>
        <w:rPr>
          <w:rFonts w:cs="Tahoma"/>
          <w:noProof/>
        </w:rPr>
        <w:t>udi velika kolesarska trgovina. Ko za</w:t>
      </w:r>
      <w:r w:rsidRPr="00725314">
        <w:rPr>
          <w:rFonts w:cs="Tahoma"/>
          <w:noProof/>
        </w:rPr>
        <w:t xml:space="preserve"> stavbo pošte zavijemo levo</w:t>
      </w:r>
      <w:r>
        <w:rPr>
          <w:rFonts w:cs="Tahoma"/>
          <w:noProof/>
        </w:rPr>
        <w:t>,</w:t>
      </w:r>
      <w:r w:rsidRPr="00725314">
        <w:rPr>
          <w:rFonts w:cs="Tahoma"/>
          <w:noProof/>
        </w:rPr>
        <w:t xml:space="preserve"> </w:t>
      </w:r>
      <w:r>
        <w:rPr>
          <w:rFonts w:cs="Tahoma"/>
          <w:noProof/>
        </w:rPr>
        <w:t xml:space="preserve">sledimo </w:t>
      </w:r>
      <w:r w:rsidRPr="00725314">
        <w:rPr>
          <w:rFonts w:cs="Tahoma"/>
          <w:noProof/>
        </w:rPr>
        <w:t>ma</w:t>
      </w:r>
      <w:r>
        <w:rPr>
          <w:rFonts w:cs="Tahoma"/>
          <w:noProof/>
        </w:rPr>
        <w:t xml:space="preserve">kadamski cesti v gozd. Vzpon ni </w:t>
      </w:r>
      <w:r w:rsidRPr="00725314">
        <w:rPr>
          <w:rFonts w:cs="Tahoma"/>
          <w:noProof/>
        </w:rPr>
        <w:t>hud. N</w:t>
      </w:r>
      <w:r>
        <w:rPr>
          <w:rFonts w:cs="Tahoma"/>
          <w:noProof/>
        </w:rPr>
        <w:t xml:space="preserve">a križišču enakovrednih poti se </w:t>
      </w:r>
      <w:r w:rsidRPr="00725314">
        <w:rPr>
          <w:rFonts w:cs="Tahoma"/>
          <w:noProof/>
        </w:rPr>
        <w:t xml:space="preserve">držimo </w:t>
      </w:r>
      <w:r>
        <w:rPr>
          <w:rFonts w:cs="Tahoma"/>
          <w:noProof/>
        </w:rPr>
        <w:t xml:space="preserve">desne </w:t>
      </w:r>
      <w:r>
        <w:rPr>
          <w:rFonts w:cs="Tahoma"/>
          <w:noProof/>
        </w:rPr>
        <w:lastRenderedPageBreak/>
        <w:t xml:space="preserve">in pri naslednjem razcepu </w:t>
      </w:r>
      <w:r w:rsidRPr="00725314">
        <w:rPr>
          <w:rFonts w:cs="Tahoma"/>
          <w:noProof/>
        </w:rPr>
        <w:t xml:space="preserve">gremo spet desno </w:t>
      </w:r>
      <w:r>
        <w:rPr>
          <w:rFonts w:cs="Tahoma"/>
          <w:noProof/>
        </w:rPr>
        <w:t>ter</w:t>
      </w:r>
      <w:r w:rsidRPr="00725314">
        <w:rPr>
          <w:rFonts w:cs="Tahoma"/>
          <w:noProof/>
        </w:rPr>
        <w:t xml:space="preserve"> pri tretjem skrenemo levo. Od </w:t>
      </w:r>
      <w:r>
        <w:rPr>
          <w:rFonts w:cs="Tahoma"/>
          <w:noProof/>
        </w:rPr>
        <w:t xml:space="preserve">tu se držimo leve in skozi gozd </w:t>
      </w:r>
      <w:r w:rsidRPr="00725314">
        <w:rPr>
          <w:rFonts w:cs="Tahoma"/>
          <w:noProof/>
        </w:rPr>
        <w:t>nas makadam vodi do vasi Grčarevec. Na glavni cest</w:t>
      </w:r>
      <w:r>
        <w:rPr>
          <w:rFonts w:cs="Tahoma"/>
          <w:noProof/>
        </w:rPr>
        <w:t xml:space="preserve">i smo le deset metrov. Izberemo </w:t>
      </w:r>
      <w:r w:rsidRPr="00725314">
        <w:rPr>
          <w:rFonts w:cs="Tahoma"/>
          <w:noProof/>
        </w:rPr>
        <w:t>panoramsko pot okoli Planinskega polja in kolovoz na</w:t>
      </w:r>
      <w:r>
        <w:rPr>
          <w:rFonts w:cs="Tahoma"/>
          <w:noProof/>
        </w:rPr>
        <w:t>s pelje do nogometnega igrišča. Potem ko</w:t>
      </w:r>
      <w:r w:rsidRPr="00725314">
        <w:rPr>
          <w:rFonts w:cs="Tahoma"/>
          <w:noProof/>
        </w:rPr>
        <w:t xml:space="preserve"> pot nadaljujemo po utrjeni pešpoti</w:t>
      </w:r>
      <w:r>
        <w:rPr>
          <w:rFonts w:cs="Tahoma"/>
          <w:noProof/>
        </w:rPr>
        <w:t>,</w:t>
      </w:r>
      <w:r w:rsidRPr="00725314">
        <w:rPr>
          <w:rFonts w:cs="Tahoma"/>
          <w:noProof/>
        </w:rPr>
        <w:t xml:space="preserve"> gremo mimo </w:t>
      </w:r>
      <w:r>
        <w:rPr>
          <w:rFonts w:cs="Tahoma"/>
          <w:noProof/>
        </w:rPr>
        <w:t xml:space="preserve">nogometnega igrišča </w:t>
      </w:r>
      <w:r w:rsidRPr="00725314">
        <w:rPr>
          <w:rFonts w:cs="Tahoma"/>
          <w:noProof/>
        </w:rPr>
        <w:t>ob križiš</w:t>
      </w:r>
      <w:r>
        <w:rPr>
          <w:rFonts w:cs="Tahoma"/>
          <w:noProof/>
        </w:rPr>
        <w:t xml:space="preserve">ču za Laze. Ko hodimo proti stenam, je </w:t>
      </w:r>
      <w:r w:rsidRPr="00725314">
        <w:rPr>
          <w:rFonts w:cs="Tahoma"/>
          <w:noProof/>
        </w:rPr>
        <w:t xml:space="preserve">pred nami </w:t>
      </w:r>
      <w:r>
        <w:rPr>
          <w:rFonts w:cs="Tahoma"/>
          <w:noProof/>
        </w:rPr>
        <w:t xml:space="preserve">požiralnik, kjer lahko zagledamo </w:t>
      </w:r>
      <w:r w:rsidRPr="00725314">
        <w:rPr>
          <w:rFonts w:cs="Tahoma"/>
          <w:noProof/>
        </w:rPr>
        <w:t>tudi jamo v skalnih stenah. Nato lahko nadal</w:t>
      </w:r>
      <w:r>
        <w:rPr>
          <w:rFonts w:cs="Tahoma"/>
          <w:noProof/>
        </w:rPr>
        <w:t xml:space="preserve">jujemo pot po bližnjici do Laz. </w:t>
      </w:r>
      <w:r w:rsidRPr="00725314">
        <w:rPr>
          <w:rFonts w:cs="Tahoma"/>
          <w:noProof/>
        </w:rPr>
        <w:t>Tam lahko vstopimo v keramično delavnico in obiščemo vaški muzej</w:t>
      </w:r>
      <w:r>
        <w:rPr>
          <w:rFonts w:cs="Tahoma"/>
          <w:noProof/>
        </w:rPr>
        <w:t xml:space="preserve">. Potem ko </w:t>
      </w:r>
      <w:r w:rsidRPr="00725314">
        <w:rPr>
          <w:rFonts w:cs="Tahoma"/>
          <w:noProof/>
        </w:rPr>
        <w:t>si og</w:t>
      </w:r>
      <w:r>
        <w:rPr>
          <w:rFonts w:cs="Tahoma"/>
          <w:noProof/>
        </w:rPr>
        <w:t xml:space="preserve">ledamo galerijo, </w:t>
      </w:r>
      <w:r w:rsidRPr="00725314">
        <w:rPr>
          <w:rFonts w:cs="Tahoma"/>
          <w:noProof/>
        </w:rPr>
        <w:t>nadaljujemo</w:t>
      </w:r>
      <w:r w:rsidRPr="0014085E">
        <w:rPr>
          <w:rFonts w:cs="Tahoma"/>
          <w:noProof/>
        </w:rPr>
        <w:t xml:space="preserve"> </w:t>
      </w:r>
      <w:r w:rsidRPr="00725314">
        <w:rPr>
          <w:rFonts w:cs="Tahoma"/>
          <w:noProof/>
        </w:rPr>
        <w:t>pot.</w:t>
      </w:r>
    </w:p>
    <w:p w:rsidR="00B1278A" w:rsidRDefault="00B1278A" w:rsidP="00B1278A">
      <w:pPr>
        <w:spacing w:after="0"/>
        <w:rPr>
          <w:rFonts w:cs="Tahoma"/>
          <w:noProof/>
        </w:rPr>
      </w:pPr>
    </w:p>
    <w:p w:rsidR="00395B89" w:rsidRDefault="00B1278A"/>
    <w:sectPr w:rsidR="003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8A"/>
    <w:rsid w:val="005B2F93"/>
    <w:rsid w:val="00B1278A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98B4"/>
  <w15:chartTrackingRefBased/>
  <w15:docId w15:val="{D528FC69-B88D-4D46-92D5-76B28F07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278A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1</cp:revision>
  <dcterms:created xsi:type="dcterms:W3CDTF">2020-03-30T21:33:00Z</dcterms:created>
  <dcterms:modified xsi:type="dcterms:W3CDTF">2020-03-30T21:36:00Z</dcterms:modified>
</cp:coreProperties>
</file>