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152" w:rsidRPr="006F0343" w:rsidRDefault="006F0343">
      <w:pPr>
        <w:rPr>
          <w:b/>
        </w:rPr>
      </w:pPr>
      <w:r w:rsidRPr="006F0343">
        <w:rPr>
          <w:b/>
        </w:rPr>
        <w:t>NIT – rešitve</w:t>
      </w:r>
    </w:p>
    <w:p w:rsidR="006F0343" w:rsidRPr="006F0343" w:rsidRDefault="006F0343" w:rsidP="006F0343">
      <w:pPr>
        <w:rPr>
          <w:i/>
          <w:color w:val="FF0000"/>
          <w:sz w:val="24"/>
          <w:szCs w:val="24"/>
        </w:rPr>
      </w:pPr>
      <w:r>
        <w:rPr>
          <w:i/>
          <w:sz w:val="24"/>
          <w:szCs w:val="24"/>
        </w:rPr>
        <w:t xml:space="preserve">pljuča – </w:t>
      </w:r>
      <w:r w:rsidRPr="006F0343">
        <w:rPr>
          <w:i/>
          <w:color w:val="FF0000"/>
          <w:sz w:val="24"/>
          <w:szCs w:val="24"/>
        </w:rPr>
        <w:t>organ za dihanje</w:t>
      </w:r>
    </w:p>
    <w:p w:rsidR="006F0343" w:rsidRDefault="006F0343" w:rsidP="006F0343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koža – </w:t>
      </w:r>
      <w:r w:rsidRPr="006F0343">
        <w:rPr>
          <w:i/>
          <w:color w:val="FF0000"/>
          <w:sz w:val="24"/>
          <w:szCs w:val="24"/>
        </w:rPr>
        <w:t>organ, ki sprejema kisik iz zraka pri nekaterih živih bitjih</w:t>
      </w:r>
    </w:p>
    <w:p w:rsidR="006F0343" w:rsidRDefault="006F0343" w:rsidP="006F0343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škrge – </w:t>
      </w:r>
      <w:r w:rsidRPr="006F0343">
        <w:rPr>
          <w:i/>
          <w:color w:val="FF0000"/>
          <w:sz w:val="24"/>
          <w:szCs w:val="24"/>
        </w:rPr>
        <w:t>organ s  pomočjo katerega ribe dobijo kisik iz vode</w:t>
      </w:r>
    </w:p>
    <w:p w:rsidR="006F0343" w:rsidRPr="006F0343" w:rsidRDefault="006F0343" w:rsidP="006F0343">
      <w:pPr>
        <w:rPr>
          <w:i/>
          <w:color w:val="FF0000"/>
          <w:sz w:val="24"/>
          <w:szCs w:val="24"/>
        </w:rPr>
      </w:pPr>
      <w:r>
        <w:rPr>
          <w:i/>
          <w:sz w:val="24"/>
          <w:szCs w:val="24"/>
        </w:rPr>
        <w:t xml:space="preserve"> kisik – </w:t>
      </w:r>
      <w:r w:rsidRPr="006F0343">
        <w:rPr>
          <w:i/>
          <w:color w:val="FF0000"/>
          <w:sz w:val="24"/>
          <w:szCs w:val="24"/>
        </w:rPr>
        <w:t>plin, ki je potreben za dihanje</w:t>
      </w:r>
    </w:p>
    <w:p w:rsidR="006F0343" w:rsidRPr="006F0343" w:rsidRDefault="006F0343" w:rsidP="006F0343">
      <w:pPr>
        <w:rPr>
          <w:i/>
          <w:color w:val="FF0000"/>
          <w:sz w:val="24"/>
          <w:szCs w:val="24"/>
        </w:rPr>
      </w:pPr>
      <w:r>
        <w:rPr>
          <w:i/>
          <w:sz w:val="24"/>
          <w:szCs w:val="24"/>
        </w:rPr>
        <w:t xml:space="preserve"> površina telesa – </w:t>
      </w:r>
      <w:r w:rsidRPr="006F0343">
        <w:rPr>
          <w:i/>
          <w:color w:val="FF0000"/>
          <w:sz w:val="24"/>
          <w:szCs w:val="24"/>
        </w:rPr>
        <w:t>drobne živali in rastline, ki živijo v vodi sprejemajo kisik iz vode skozi celotno površino telesa</w:t>
      </w:r>
    </w:p>
    <w:p w:rsidR="006F0343" w:rsidRDefault="006F0343" w:rsidP="006F0343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dihanje – </w:t>
      </w:r>
      <w:r w:rsidRPr="006F0343">
        <w:rPr>
          <w:i/>
          <w:color w:val="FF0000"/>
          <w:sz w:val="24"/>
          <w:szCs w:val="24"/>
        </w:rPr>
        <w:t>izmenjavanje kisika in ogljikovega dioksida pri živih bitjih</w:t>
      </w:r>
    </w:p>
    <w:p w:rsidR="006F0343" w:rsidRPr="006F0343" w:rsidRDefault="006F0343" w:rsidP="006F0343">
      <w:pPr>
        <w:rPr>
          <w:i/>
          <w:color w:val="FF0000"/>
          <w:sz w:val="24"/>
          <w:szCs w:val="24"/>
        </w:rPr>
      </w:pPr>
      <w:r>
        <w:rPr>
          <w:i/>
          <w:sz w:val="24"/>
          <w:szCs w:val="24"/>
        </w:rPr>
        <w:t xml:space="preserve"> vodne rastline – </w:t>
      </w:r>
      <w:r w:rsidRPr="006F0343">
        <w:rPr>
          <w:i/>
          <w:color w:val="FF0000"/>
          <w:sz w:val="24"/>
          <w:szCs w:val="24"/>
        </w:rPr>
        <w:t>rastline, ki živijo v vodi</w:t>
      </w:r>
    </w:p>
    <w:p w:rsidR="006F0343" w:rsidRDefault="006F0343" w:rsidP="006F0343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kopenske rastline – </w:t>
      </w:r>
      <w:r w:rsidRPr="006F0343">
        <w:rPr>
          <w:i/>
          <w:color w:val="FF0000"/>
          <w:sz w:val="24"/>
          <w:szCs w:val="24"/>
        </w:rPr>
        <w:t>rastline, ki živijo na kopnem</w:t>
      </w:r>
    </w:p>
    <w:p w:rsidR="006F0343" w:rsidRPr="006F0343" w:rsidRDefault="006F0343" w:rsidP="006F0343">
      <w:pPr>
        <w:rPr>
          <w:i/>
          <w:color w:val="FF0000"/>
          <w:sz w:val="24"/>
          <w:szCs w:val="24"/>
        </w:rPr>
      </w:pPr>
      <w:r>
        <w:rPr>
          <w:i/>
          <w:sz w:val="24"/>
          <w:szCs w:val="24"/>
        </w:rPr>
        <w:t xml:space="preserve"> vodne živali – </w:t>
      </w:r>
      <w:r w:rsidRPr="006F0343">
        <w:rPr>
          <w:i/>
          <w:color w:val="FF0000"/>
          <w:sz w:val="24"/>
          <w:szCs w:val="24"/>
        </w:rPr>
        <w:t>živali, ki živijo v vodi</w:t>
      </w:r>
    </w:p>
    <w:p w:rsidR="006F0343" w:rsidRDefault="006F0343" w:rsidP="006F0343">
      <w:pPr>
        <w:rPr>
          <w:i/>
          <w:color w:val="FF0000"/>
          <w:sz w:val="24"/>
          <w:szCs w:val="24"/>
        </w:rPr>
      </w:pPr>
      <w:r>
        <w:rPr>
          <w:i/>
          <w:sz w:val="24"/>
          <w:szCs w:val="24"/>
        </w:rPr>
        <w:t xml:space="preserve"> kopenske živali – </w:t>
      </w:r>
      <w:r w:rsidRPr="006F0343">
        <w:rPr>
          <w:i/>
          <w:color w:val="FF0000"/>
          <w:sz w:val="24"/>
          <w:szCs w:val="24"/>
        </w:rPr>
        <w:t>živali, ki živijo na kopnem</w:t>
      </w:r>
    </w:p>
    <w:p w:rsidR="007C4469" w:rsidRDefault="007C4469" w:rsidP="006F0343">
      <w:pPr>
        <w:rPr>
          <w:i/>
          <w:color w:val="FF0000"/>
          <w:sz w:val="24"/>
          <w:szCs w:val="24"/>
        </w:rPr>
      </w:pPr>
    </w:p>
    <w:p w:rsidR="007C4469" w:rsidRDefault="007C4469" w:rsidP="006F0343">
      <w:pPr>
        <w:rPr>
          <w:b/>
          <w:i/>
          <w:sz w:val="24"/>
          <w:szCs w:val="24"/>
        </w:rPr>
      </w:pPr>
      <w:r w:rsidRPr="007C4469">
        <w:rPr>
          <w:b/>
          <w:i/>
          <w:sz w:val="24"/>
          <w:szCs w:val="24"/>
        </w:rPr>
        <w:t>SLJ – 6.</w:t>
      </w:r>
    </w:p>
    <w:p w:rsidR="007C4469" w:rsidRPr="00CB4B5D" w:rsidRDefault="007C4469" w:rsidP="007C4469">
      <w:pPr>
        <w:pStyle w:val="Odstavekseznama"/>
        <w:numPr>
          <w:ilvl w:val="0"/>
          <w:numId w:val="1"/>
        </w:numPr>
        <w:rPr>
          <w:i/>
          <w:sz w:val="24"/>
          <w:szCs w:val="24"/>
        </w:rPr>
      </w:pPr>
      <w:r w:rsidRPr="00CB4B5D">
        <w:rPr>
          <w:i/>
          <w:sz w:val="24"/>
          <w:szCs w:val="24"/>
        </w:rPr>
        <w:t>Telefonski naročniki so v imeniku razporejeni po</w:t>
      </w:r>
      <w:r>
        <w:rPr>
          <w:i/>
          <w:sz w:val="24"/>
          <w:szCs w:val="24"/>
        </w:rPr>
        <w:t xml:space="preserve"> </w:t>
      </w:r>
      <w:r w:rsidRPr="007C4469">
        <w:rPr>
          <w:i/>
          <w:color w:val="FF0000"/>
          <w:sz w:val="24"/>
          <w:szCs w:val="24"/>
        </w:rPr>
        <w:t xml:space="preserve">abecedi </w:t>
      </w:r>
      <w:r w:rsidRPr="00CB4B5D">
        <w:rPr>
          <w:i/>
          <w:sz w:val="24"/>
          <w:szCs w:val="24"/>
        </w:rPr>
        <w:t>.</w:t>
      </w:r>
    </w:p>
    <w:p w:rsidR="007C4469" w:rsidRDefault="007C4469" w:rsidP="007C4469">
      <w:pPr>
        <w:pStyle w:val="Odstavekseznama"/>
        <w:numPr>
          <w:ilvl w:val="0"/>
          <w:numId w:val="1"/>
        </w:numPr>
        <w:rPr>
          <w:i/>
          <w:sz w:val="24"/>
          <w:szCs w:val="24"/>
        </w:rPr>
      </w:pPr>
      <w:r w:rsidRPr="00CB4B5D">
        <w:rPr>
          <w:i/>
          <w:sz w:val="24"/>
          <w:szCs w:val="24"/>
        </w:rPr>
        <w:t>Katere podatke vsebuje imenik?</w:t>
      </w:r>
    </w:p>
    <w:p w:rsidR="007C4469" w:rsidRPr="007C4469" w:rsidRDefault="007C4469" w:rsidP="007C4469">
      <w:pPr>
        <w:pStyle w:val="Odstavekseznama"/>
        <w:ind w:left="1080"/>
        <w:rPr>
          <w:i/>
          <w:color w:val="FF0000"/>
          <w:sz w:val="24"/>
          <w:szCs w:val="24"/>
        </w:rPr>
      </w:pPr>
      <w:r w:rsidRPr="007C4469">
        <w:rPr>
          <w:i/>
          <w:color w:val="FF0000"/>
          <w:sz w:val="24"/>
          <w:szCs w:val="24"/>
        </w:rPr>
        <w:t>Imenik</w:t>
      </w:r>
      <w:r>
        <w:rPr>
          <w:i/>
          <w:color w:val="FF0000"/>
          <w:sz w:val="24"/>
          <w:szCs w:val="24"/>
        </w:rPr>
        <w:t xml:space="preserve"> vsebuje priim</w:t>
      </w:r>
      <w:r w:rsidR="002B24F9">
        <w:rPr>
          <w:i/>
          <w:color w:val="FF0000"/>
          <w:sz w:val="24"/>
          <w:szCs w:val="24"/>
        </w:rPr>
        <w:t>ek in ime telefonskega naročnika</w:t>
      </w:r>
      <w:r>
        <w:rPr>
          <w:i/>
          <w:color w:val="FF0000"/>
          <w:sz w:val="24"/>
          <w:szCs w:val="24"/>
        </w:rPr>
        <w:t>,</w:t>
      </w:r>
      <w:r w:rsidR="002B24F9">
        <w:rPr>
          <w:i/>
          <w:color w:val="FF0000"/>
          <w:sz w:val="24"/>
          <w:szCs w:val="24"/>
        </w:rPr>
        <w:t xml:space="preserve"> </w:t>
      </w:r>
      <w:r>
        <w:rPr>
          <w:i/>
          <w:color w:val="FF0000"/>
          <w:sz w:val="24"/>
          <w:szCs w:val="24"/>
        </w:rPr>
        <w:t>naslov telefonskega naročnika, klicno številko telefonskega naročnika, področno kodo.</w:t>
      </w:r>
    </w:p>
    <w:p w:rsidR="007C4469" w:rsidRDefault="007C4469" w:rsidP="007C4469">
      <w:pPr>
        <w:pStyle w:val="Odstavekseznama"/>
        <w:numPr>
          <w:ilvl w:val="0"/>
          <w:numId w:val="1"/>
        </w:numPr>
        <w:rPr>
          <w:i/>
          <w:sz w:val="24"/>
          <w:szCs w:val="24"/>
        </w:rPr>
      </w:pPr>
      <w:r w:rsidRPr="00CB4B5D">
        <w:rPr>
          <w:i/>
          <w:sz w:val="24"/>
          <w:szCs w:val="24"/>
        </w:rPr>
        <w:t>Izpiši klicno številko Andoljšek Janje!</w:t>
      </w:r>
    </w:p>
    <w:p w:rsidR="007C4469" w:rsidRPr="007C4469" w:rsidRDefault="007C4469" w:rsidP="007C4469">
      <w:pPr>
        <w:pStyle w:val="Odstavekseznama"/>
        <w:ind w:left="1080"/>
        <w:rPr>
          <w:i/>
          <w:color w:val="FF0000"/>
          <w:sz w:val="24"/>
          <w:szCs w:val="24"/>
        </w:rPr>
      </w:pPr>
      <w:r w:rsidRPr="007C4469">
        <w:rPr>
          <w:i/>
          <w:color w:val="FF0000"/>
          <w:sz w:val="24"/>
          <w:szCs w:val="24"/>
        </w:rPr>
        <w:t>Andoljšek Janja ima klicno številko 01 432 72 47</w:t>
      </w:r>
      <w:r w:rsidR="002B24F9">
        <w:rPr>
          <w:i/>
          <w:color w:val="FF0000"/>
          <w:sz w:val="24"/>
          <w:szCs w:val="24"/>
        </w:rPr>
        <w:t>.</w:t>
      </w:r>
    </w:p>
    <w:p w:rsidR="007C4469" w:rsidRDefault="007C4469" w:rsidP="007C4469">
      <w:pPr>
        <w:pStyle w:val="Odstavekseznama"/>
        <w:numPr>
          <w:ilvl w:val="0"/>
          <w:numId w:val="1"/>
        </w:numPr>
        <w:rPr>
          <w:i/>
          <w:sz w:val="24"/>
          <w:szCs w:val="24"/>
        </w:rPr>
      </w:pPr>
      <w:r w:rsidRPr="00CB4B5D">
        <w:rPr>
          <w:i/>
          <w:sz w:val="24"/>
          <w:szCs w:val="24"/>
        </w:rPr>
        <w:t>Kje živi Bavdek Marinka?</w:t>
      </w:r>
    </w:p>
    <w:p w:rsidR="007C4469" w:rsidRPr="007C4469" w:rsidRDefault="007C4469" w:rsidP="007C4469">
      <w:pPr>
        <w:pStyle w:val="Odstavekseznama"/>
        <w:ind w:left="1080"/>
        <w:rPr>
          <w:i/>
          <w:color w:val="FF0000"/>
          <w:sz w:val="24"/>
          <w:szCs w:val="24"/>
        </w:rPr>
      </w:pPr>
      <w:r w:rsidRPr="007C4469">
        <w:rPr>
          <w:i/>
          <w:color w:val="FF0000"/>
          <w:sz w:val="24"/>
          <w:szCs w:val="24"/>
        </w:rPr>
        <w:t>Bavdek Marinka živi na Jakčevi ulici 36 v Ljubljani.</w:t>
      </w:r>
    </w:p>
    <w:p w:rsidR="007C4469" w:rsidRDefault="007C4469" w:rsidP="007C4469">
      <w:pPr>
        <w:pStyle w:val="Odstavekseznama"/>
        <w:numPr>
          <w:ilvl w:val="0"/>
          <w:numId w:val="1"/>
        </w:numPr>
        <w:rPr>
          <w:i/>
          <w:sz w:val="24"/>
          <w:szCs w:val="24"/>
        </w:rPr>
      </w:pPr>
      <w:r w:rsidRPr="00CB4B5D">
        <w:rPr>
          <w:i/>
          <w:sz w:val="24"/>
          <w:szCs w:val="24"/>
        </w:rPr>
        <w:t>Ali veš kdaj moraš  pred klicno številko vtipkati tudi področno kodo.</w:t>
      </w:r>
    </w:p>
    <w:p w:rsidR="007C4469" w:rsidRPr="002B24F9" w:rsidRDefault="007C4469" w:rsidP="007C4469">
      <w:pPr>
        <w:pStyle w:val="Odstavekseznama"/>
        <w:ind w:left="1080"/>
        <w:rPr>
          <w:i/>
          <w:color w:val="FF0000"/>
          <w:sz w:val="24"/>
          <w:szCs w:val="24"/>
        </w:rPr>
      </w:pPr>
      <w:r w:rsidRPr="002B24F9">
        <w:rPr>
          <w:i/>
          <w:color w:val="FF0000"/>
          <w:sz w:val="24"/>
          <w:szCs w:val="24"/>
        </w:rPr>
        <w:t>Področno kodo moraš v</w:t>
      </w:r>
      <w:r w:rsidR="002B24F9">
        <w:rPr>
          <w:i/>
          <w:color w:val="FF0000"/>
          <w:sz w:val="24"/>
          <w:szCs w:val="24"/>
        </w:rPr>
        <w:t>tipkati, kadar kličeš iz drugega</w:t>
      </w:r>
      <w:r w:rsidRPr="002B24F9">
        <w:rPr>
          <w:i/>
          <w:color w:val="FF0000"/>
          <w:sz w:val="24"/>
          <w:szCs w:val="24"/>
        </w:rPr>
        <w:t xml:space="preserve"> omrežnega področja, npr.: iz krajnskega </w:t>
      </w:r>
      <w:r w:rsidR="002B24F9">
        <w:rPr>
          <w:i/>
          <w:color w:val="FF0000"/>
          <w:sz w:val="24"/>
          <w:szCs w:val="24"/>
        </w:rPr>
        <w:t>omrežja</w:t>
      </w:r>
      <w:r w:rsidRPr="002B24F9">
        <w:rPr>
          <w:i/>
          <w:color w:val="FF0000"/>
          <w:sz w:val="24"/>
          <w:szCs w:val="24"/>
        </w:rPr>
        <w:t xml:space="preserve"> v ljubljansko </w:t>
      </w:r>
      <w:r w:rsidR="002B24F9">
        <w:rPr>
          <w:i/>
          <w:color w:val="FF0000"/>
          <w:sz w:val="24"/>
          <w:szCs w:val="24"/>
        </w:rPr>
        <w:t>omrežje</w:t>
      </w:r>
      <w:bookmarkStart w:id="0" w:name="_GoBack"/>
      <w:bookmarkEnd w:id="0"/>
      <w:r w:rsidRPr="002B24F9">
        <w:rPr>
          <w:i/>
          <w:color w:val="FF0000"/>
          <w:sz w:val="24"/>
          <w:szCs w:val="24"/>
        </w:rPr>
        <w:t xml:space="preserve"> ali koprsko ali mariborsko….</w:t>
      </w:r>
    </w:p>
    <w:p w:rsidR="007C4469" w:rsidRPr="007C4469" w:rsidRDefault="007C4469" w:rsidP="006F0343">
      <w:pPr>
        <w:rPr>
          <w:b/>
          <w:i/>
          <w:sz w:val="24"/>
          <w:szCs w:val="24"/>
        </w:rPr>
      </w:pPr>
    </w:p>
    <w:p w:rsidR="006F0343" w:rsidRDefault="006F0343"/>
    <w:sectPr w:rsidR="006F03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76161F"/>
    <w:multiLevelType w:val="hybridMultilevel"/>
    <w:tmpl w:val="F8624A1A"/>
    <w:lvl w:ilvl="0" w:tplc="4E463AFA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343"/>
    <w:rsid w:val="002B24F9"/>
    <w:rsid w:val="002C50C4"/>
    <w:rsid w:val="005A4132"/>
    <w:rsid w:val="006F0343"/>
    <w:rsid w:val="007A7152"/>
    <w:rsid w:val="007C4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65487"/>
  <w15:chartTrackingRefBased/>
  <w15:docId w15:val="{B68366BA-25E0-418E-9AD1-7761F3027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7C44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Jerneja Tolar</dc:creator>
  <cp:keywords/>
  <dc:description/>
  <cp:lastModifiedBy>Jerneja Tolar</cp:lastModifiedBy>
  <cp:revision>3</cp:revision>
  <dcterms:created xsi:type="dcterms:W3CDTF">2020-03-16T16:33:00Z</dcterms:created>
  <dcterms:modified xsi:type="dcterms:W3CDTF">2020-03-17T11:28:00Z</dcterms:modified>
</cp:coreProperties>
</file>